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DECLARAÇÃO DE CAPACIDADE TÉCNICA DA UNIDADE DESCENTRALIZADA  (inciso V do art. 11 do Decreto nº 10.426, de 16 de julho de 2020)</w:t>
      </w:r>
    </w:p>
    <w:p w:rsidR="00000000" w:rsidDel="00000000" w:rsidP="00000000" w:rsidRDefault="00000000" w:rsidRPr="00000000" w14:paraId="00000002">
      <w:pPr>
        <w:spacing w:after="0" w:line="259" w:lineRule="auto"/>
        <w:ind w:left="7" w:right="0" w:firstLine="0"/>
        <w:jc w:val="left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120" w:lineRule="auto"/>
        <w:jc w:val="center"/>
        <w:rPr>
          <w:rFonts w:ascii="Verdana" w:cs="Verdana" w:eastAsia="Verdana" w:hAnsi="Verdana"/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120" w:lineRule="auto"/>
        <w:jc w:val="center"/>
        <w:rPr>
          <w:rFonts w:ascii="Verdana" w:cs="Verdana" w:eastAsia="Verdana" w:hAnsi="Verdana"/>
          <w:b w:val="1"/>
          <w:bCs w:val="1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rtl w:val="0"/>
        </w:rPr>
        <w:t xml:space="preserve">DECLARAÇÃO DE CAPACIDADE TÉCNICA</w:t>
      </w:r>
    </w:p>
    <w:p w:rsidR="00000000" w:rsidDel="00000000" w:rsidP="00000000" w:rsidRDefault="00000000" w:rsidRPr="00000000" w14:paraId="00000005">
      <w:pPr>
        <w:spacing w:after="120" w:before="120" w:lineRule="auto"/>
        <w:jc w:val="center"/>
        <w:rPr>
          <w:rFonts w:ascii="Verdana" w:cs="Verdana" w:eastAsia="Verdana" w:hAnsi="Verdana"/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before="120" w:lineRule="auto"/>
        <w:jc w:val="center"/>
        <w:rPr>
          <w:rFonts w:ascii="Verdana" w:cs="Verdana" w:eastAsia="Verdana" w:hAnsi="Verdana"/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120" w:lineRule="auto"/>
        <w:jc w:val="center"/>
        <w:rPr>
          <w:rFonts w:ascii="Verdana" w:cs="Verdana" w:eastAsia="Verdana" w:hAnsi="Verdana"/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7938"/>
        </w:tabs>
        <w:spacing w:after="240" w:before="240" w:line="480" w:lineRule="auto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EU,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EUSTÁQUIO VINICIUS RIBEIRO DE CASTRO, CPF nº ___________, ocupante do cargo reitor 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DECLARO, para fins de comprovação junto ao </w:t>
      </w:r>
      <w:r w:rsidDel="00000000" w:rsidR="00000000" w:rsidRPr="00000000">
        <w:rPr>
          <w:rFonts w:ascii="Verdana" w:cs="Verdana" w:eastAsia="Verdana" w:hAnsi="Verdana"/>
          <w:i w:val="1"/>
          <w:iCs w:val="1"/>
          <w:color w:val="2f5496"/>
          <w:sz w:val="16"/>
          <w:szCs w:val="16"/>
          <w:rtl w:val="0"/>
        </w:rPr>
        <w:t xml:space="preserve">(nome da Unidade Descentralizadora)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,  nos termos do inciso V do art. 11 do Decreto nº 10.426, de 16 de julho de 2020, sob as penalidades da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lei, que a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Universidade Federal do Espírito Santo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possui capacidade técnica e competência institucional para executar o objeto proposto no Plano 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de Trabalho para o Termo de Execução Descentralizada - TED nº ____/20____. </w:t>
      </w:r>
    </w:p>
    <w:p w:rsidR="00000000" w:rsidDel="00000000" w:rsidP="00000000" w:rsidRDefault="00000000" w:rsidRPr="00000000" w14:paraId="00000009">
      <w:pPr>
        <w:tabs>
          <w:tab w:val="left" w:leader="none" w:pos="7938"/>
        </w:tabs>
        <w:spacing w:after="120" w:before="120" w:line="480" w:lineRule="auto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A forma de execução dos créditos orçamentários, conforme Plano de Trabalho apresentado, foi considerada para a apresentação da presente declaração, nos termos do § 5º do artigo 16 do Decreto nº 10.426, de 2020.</w:t>
      </w:r>
    </w:p>
    <w:p w:rsidR="00000000" w:rsidDel="00000000" w:rsidP="00000000" w:rsidRDefault="00000000" w:rsidRPr="00000000" w14:paraId="0000000A">
      <w:pPr>
        <w:spacing w:after="120" w:before="120" w:lineRule="auto"/>
        <w:jc w:val="center"/>
        <w:rPr>
          <w:rFonts w:ascii="Verdana" w:cs="Verdana" w:eastAsia="Verdana" w:hAnsi="Verdana"/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before="120" w:lineRule="auto"/>
        <w:rPr>
          <w:rFonts w:ascii="Verdana" w:cs="Verdana" w:eastAsia="Verdana" w:hAnsi="Verdana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78.0" w:type="dxa"/>
        <w:jc w:val="center"/>
        <w:tblBorders>
          <w:top w:color="000000" w:space="0" w:sz="4" w:val="single"/>
          <w:bottom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30"/>
        <w:gridCol w:w="3574"/>
        <w:gridCol w:w="3574"/>
        <w:tblGridChange w:id="0">
          <w:tblGrid>
            <w:gridCol w:w="1830"/>
            <w:gridCol w:w="3574"/>
            <w:gridCol w:w="3574"/>
          </w:tblGrid>
        </w:tblGridChange>
      </w:tblGrid>
      <w:tr>
        <w:trPr>
          <w:cantSplit w:val="0"/>
          <w:trHeight w:val="1010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spacing w:after="170" w:lineRule="auto"/>
              <w:rPr>
                <w:rFonts w:ascii="Verdana" w:cs="Verdana" w:eastAsia="Verdana" w:hAnsi="Verdana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6"/>
                <w:szCs w:val="16"/>
                <w:rtl w:val="0"/>
              </w:rPr>
              <w:t xml:space="preserve">Data</w:t>
              <w:br w:type="textWrapping"/>
            </w:r>
          </w:p>
          <w:p w:rsidR="00000000" w:rsidDel="00000000" w:rsidP="00000000" w:rsidRDefault="00000000" w:rsidRPr="00000000" w14:paraId="0000000F">
            <w:pPr>
              <w:spacing w:after="170" w:lineRule="auto"/>
              <w:rPr>
                <w:rFonts w:ascii="Verdana" w:cs="Verdana" w:eastAsia="Verdana" w:hAnsi="Verdana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spacing w:after="170" w:lineRule="auto"/>
              <w:rPr>
                <w:rFonts w:ascii="Verdana" w:cs="Verdana" w:eastAsia="Verdana" w:hAnsi="Verdana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EUSTÁQUIO VINICIUS RIBEIRO DE CASTRO - REITOR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170" w:lineRule="auto"/>
              <w:rPr>
                <w:rFonts w:ascii="Verdana" w:cs="Verdana" w:eastAsia="Verdana" w:hAnsi="Verdana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spacing w:after="170" w:lineRule="auto"/>
              <w:rPr>
                <w:rFonts w:ascii="Verdana" w:cs="Verdana" w:eastAsia="Verdana" w:hAnsi="Verdana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6"/>
                <w:szCs w:val="16"/>
                <w:rtl w:val="0"/>
              </w:rPr>
              <w:t xml:space="preserve">Assinatura da Autoridade da Unidade Descentralizada, com competência para assinar o TED</w:t>
            </w:r>
          </w:p>
          <w:p w:rsidR="00000000" w:rsidDel="00000000" w:rsidP="00000000" w:rsidRDefault="00000000" w:rsidRPr="00000000" w14:paraId="00000013">
            <w:pPr>
              <w:spacing w:after="170" w:lineRule="auto"/>
              <w:rPr>
                <w:rFonts w:ascii="Verdana" w:cs="Verdana" w:eastAsia="Verdana" w:hAnsi="Verdana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0" w:line="259" w:lineRule="auto"/>
        <w:ind w:left="0" w:right="0" w:firstLine="0"/>
        <w:jc w:val="left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59" w:lineRule="auto"/>
        <w:ind w:left="7" w:right="0" w:firstLine="0"/>
        <w:jc w:val="left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259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568" w:top="709" w:left="1134" w:right="1133" w:header="142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10" w:right="2" w:hanging="10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10" w:right="2" w:hanging="10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10" w:right="2" w:hanging="10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10" w:right="2" w:hanging="10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10" w:right="2" w:hanging="10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6120455" cy="62230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20455" cy="622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10" w:right="2" w:hanging="10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t_BR"/>
      </w:rPr>
    </w:rPrDefault>
    <w:pPrDefault>
      <w:pPr>
        <w:spacing w:after="108" w:line="249" w:lineRule="auto"/>
        <w:ind w:left="10" w:right="2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96" w:before="0" w:line="259" w:lineRule="auto"/>
      <w:ind w:left="10" w:right="0" w:hanging="1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0x0101000531DB28BD8AB84E91741C485BD6A3D4</vt:lpwstr>
  </property>
</Properties>
</file>